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52471" w:rsidRDefault="00B71D66" w:rsidP="006D7128">
      <w:pPr>
        <w:rPr>
          <w:rFonts w:ascii="Verdana" w:hAnsi="Verdana"/>
        </w:rPr>
      </w:pPr>
      <w:r w:rsidRPr="00352471">
        <w:rPr>
          <w:rFonts w:ascii="Verdana" w:hAnsi="Verdana"/>
          <w:b/>
          <w:sz w:val="32"/>
          <w:szCs w:val="32"/>
        </w:rPr>
        <w:t>Lesson Plan</w:t>
      </w:r>
    </w:p>
    <w:p w14:paraId="297047B4" w14:textId="77777777" w:rsidR="00B71D66" w:rsidRPr="00352471" w:rsidRDefault="00B71D66" w:rsidP="00B71D66">
      <w:pPr>
        <w:pStyle w:val="ListParagraph"/>
        <w:ind w:left="360"/>
        <w:rPr>
          <w:rFonts w:ascii="Verdana" w:hAnsi="Verdana"/>
        </w:rPr>
      </w:pPr>
    </w:p>
    <w:p w14:paraId="6857C56D" w14:textId="17EFFA55" w:rsidR="00D82C18" w:rsidRPr="00352471" w:rsidRDefault="00D82C18" w:rsidP="006D7128">
      <w:pPr>
        <w:rPr>
          <w:rFonts w:ascii="Verdana" w:hAnsi="Verdana"/>
          <w:b/>
          <w:sz w:val="22"/>
          <w:szCs w:val="22"/>
        </w:rPr>
      </w:pPr>
      <w:r w:rsidRPr="00352471">
        <w:rPr>
          <w:rFonts w:ascii="Verdana" w:hAnsi="Verdana"/>
          <w:sz w:val="28"/>
          <w:szCs w:val="28"/>
        </w:rPr>
        <w:t xml:space="preserve">Lesson </w:t>
      </w:r>
      <w:r w:rsidR="009709E0">
        <w:rPr>
          <w:rFonts w:ascii="Verdana" w:hAnsi="Verdana"/>
          <w:sz w:val="28"/>
          <w:szCs w:val="28"/>
        </w:rPr>
        <w:t>2</w:t>
      </w:r>
      <w:r w:rsidR="00491B86" w:rsidRPr="00352471">
        <w:rPr>
          <w:rFonts w:ascii="Verdana" w:hAnsi="Verdana"/>
          <w:sz w:val="28"/>
          <w:szCs w:val="28"/>
        </w:rPr>
        <w:t>.</w:t>
      </w:r>
      <w:r w:rsidR="009709E0">
        <w:rPr>
          <w:rFonts w:ascii="Verdana" w:hAnsi="Verdana"/>
          <w:sz w:val="28"/>
          <w:szCs w:val="28"/>
        </w:rPr>
        <w:t>1</w:t>
      </w:r>
      <w:r w:rsidR="00491B86" w:rsidRPr="00352471">
        <w:rPr>
          <w:rFonts w:ascii="Verdana" w:hAnsi="Verdana"/>
          <w:sz w:val="28"/>
          <w:szCs w:val="28"/>
        </w:rPr>
        <w:t>.</w:t>
      </w:r>
      <w:r w:rsidR="0031058B">
        <w:rPr>
          <w:rFonts w:ascii="Verdana" w:hAnsi="Verdana"/>
          <w:sz w:val="28"/>
          <w:szCs w:val="28"/>
        </w:rPr>
        <w:t>1</w:t>
      </w:r>
      <w:r w:rsidR="006F75E4" w:rsidRPr="00352471">
        <w:rPr>
          <w:rFonts w:ascii="Verdana" w:hAnsi="Verdana"/>
          <w:sz w:val="28"/>
          <w:szCs w:val="28"/>
        </w:rPr>
        <w:t xml:space="preserve"> </w:t>
      </w:r>
      <w:r w:rsidRPr="00352471">
        <w:rPr>
          <w:rFonts w:ascii="Verdana" w:hAnsi="Verdana"/>
          <w:sz w:val="28"/>
          <w:szCs w:val="28"/>
        </w:rPr>
        <w:t>(</w:t>
      </w:r>
      <w:r w:rsidR="0031058B">
        <w:rPr>
          <w:rFonts w:ascii="Verdana" w:hAnsi="Verdana"/>
          <w:sz w:val="28"/>
          <w:szCs w:val="28"/>
        </w:rPr>
        <w:t>Course Opening and Introduction</w:t>
      </w:r>
      <w:r w:rsidRPr="00352471">
        <w:rPr>
          <w:rFonts w:ascii="Verdana" w:hAnsi="Verdana"/>
          <w:sz w:val="28"/>
          <w:szCs w:val="28"/>
        </w:rPr>
        <w:t>)</w:t>
      </w:r>
    </w:p>
    <w:p w14:paraId="0A3DD02D" w14:textId="77777777" w:rsidR="00D82C18" w:rsidRPr="00352471"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613"/>
        <w:gridCol w:w="2782"/>
      </w:tblGrid>
      <w:tr w:rsidR="003406F3" w:rsidRPr="00352471" w14:paraId="58A3485E" w14:textId="77777777" w:rsidTr="0074158D">
        <w:trPr>
          <w:trHeight w:val="872"/>
        </w:trPr>
        <w:tc>
          <w:tcPr>
            <w:tcW w:w="6228" w:type="dxa"/>
            <w:gridSpan w:val="2"/>
            <w:shd w:val="clear" w:color="auto" w:fill="DEEAF6" w:themeFill="accent5" w:themeFillTint="33"/>
            <w:vAlign w:val="center"/>
          </w:tcPr>
          <w:p w14:paraId="0067FF35" w14:textId="7675151C" w:rsidR="00D82C18" w:rsidRPr="00352471" w:rsidRDefault="00D82C18" w:rsidP="00352471">
            <w:pPr>
              <w:rPr>
                <w:rFonts w:ascii="Verdana" w:hAnsi="Verdana"/>
                <w:sz w:val="22"/>
                <w:szCs w:val="22"/>
              </w:rPr>
            </w:pPr>
            <w:r w:rsidRPr="00352471">
              <w:rPr>
                <w:rFonts w:ascii="Verdana" w:hAnsi="Verdana"/>
                <w:sz w:val="22"/>
                <w:szCs w:val="22"/>
              </w:rPr>
              <w:t xml:space="preserve">Lesson </w:t>
            </w:r>
            <w:r w:rsidR="009709E0">
              <w:rPr>
                <w:rFonts w:ascii="Verdana" w:hAnsi="Verdana"/>
                <w:sz w:val="22"/>
                <w:szCs w:val="22"/>
              </w:rPr>
              <w:t>2</w:t>
            </w:r>
            <w:r w:rsidR="00491B86" w:rsidRPr="00352471">
              <w:rPr>
                <w:rFonts w:ascii="Verdana" w:hAnsi="Verdana"/>
                <w:sz w:val="22"/>
                <w:szCs w:val="22"/>
              </w:rPr>
              <w:t>.</w:t>
            </w:r>
            <w:r w:rsidR="009709E0">
              <w:rPr>
                <w:rFonts w:ascii="Verdana" w:hAnsi="Verdana"/>
                <w:sz w:val="22"/>
                <w:szCs w:val="22"/>
              </w:rPr>
              <w:t>1</w:t>
            </w:r>
            <w:r w:rsidR="00491B86" w:rsidRPr="00352471">
              <w:rPr>
                <w:rFonts w:ascii="Verdana" w:hAnsi="Verdana"/>
                <w:sz w:val="22"/>
                <w:szCs w:val="22"/>
              </w:rPr>
              <w:t>.</w:t>
            </w:r>
            <w:r w:rsidR="0031058B">
              <w:rPr>
                <w:rFonts w:ascii="Verdana" w:hAnsi="Verdana"/>
                <w:sz w:val="22"/>
                <w:szCs w:val="22"/>
              </w:rPr>
              <w:t>1</w:t>
            </w:r>
            <w:r w:rsidR="006F75E4" w:rsidRPr="00352471">
              <w:rPr>
                <w:rFonts w:ascii="Verdana" w:hAnsi="Verdana"/>
                <w:sz w:val="22"/>
                <w:szCs w:val="22"/>
              </w:rPr>
              <w:t xml:space="preserve"> </w:t>
            </w:r>
            <w:r w:rsidRPr="0031058B">
              <w:rPr>
                <w:rFonts w:ascii="Verdana" w:hAnsi="Verdana"/>
                <w:sz w:val="22"/>
                <w:szCs w:val="22"/>
              </w:rPr>
              <w:t>(</w:t>
            </w:r>
            <w:r w:rsidR="0031058B" w:rsidRPr="0031058B">
              <w:rPr>
                <w:rFonts w:ascii="Verdana" w:hAnsi="Verdana"/>
                <w:sz w:val="22"/>
                <w:szCs w:val="22"/>
              </w:rPr>
              <w:t>Course Opening and Introduction</w:t>
            </w:r>
            <w:r w:rsidRPr="0031058B">
              <w:rPr>
                <w:rFonts w:ascii="Verdana" w:hAnsi="Verdana"/>
                <w:sz w:val="22"/>
                <w:szCs w:val="22"/>
              </w:rPr>
              <w:t>)</w:t>
            </w:r>
            <w:r w:rsidR="004E1BF6" w:rsidRPr="00352471">
              <w:rPr>
                <w:rFonts w:ascii="Verdana" w:hAnsi="Verdana"/>
                <w:sz w:val="22"/>
                <w:szCs w:val="22"/>
              </w:rPr>
              <w:t xml:space="preserve"> </w:t>
            </w:r>
          </w:p>
        </w:tc>
        <w:tc>
          <w:tcPr>
            <w:tcW w:w="2782" w:type="dxa"/>
            <w:shd w:val="clear" w:color="auto" w:fill="DEEAF6" w:themeFill="accent5" w:themeFillTint="33"/>
            <w:vAlign w:val="center"/>
          </w:tcPr>
          <w:p w14:paraId="30B631DA" w14:textId="7DF2828A" w:rsidR="00D82C18" w:rsidRPr="00352471" w:rsidRDefault="00D82C18" w:rsidP="0074158D">
            <w:pPr>
              <w:rPr>
                <w:rFonts w:ascii="Verdana" w:hAnsi="Verdana"/>
                <w:sz w:val="22"/>
                <w:szCs w:val="22"/>
              </w:rPr>
            </w:pPr>
            <w:r w:rsidRPr="00352471">
              <w:rPr>
                <w:rFonts w:ascii="Verdana" w:hAnsi="Verdana"/>
                <w:sz w:val="22"/>
                <w:szCs w:val="22"/>
              </w:rPr>
              <w:t xml:space="preserve">Duration: </w:t>
            </w:r>
            <w:r w:rsidR="0031058B">
              <w:rPr>
                <w:rFonts w:ascii="Verdana" w:hAnsi="Verdana"/>
                <w:sz w:val="22"/>
                <w:szCs w:val="22"/>
              </w:rPr>
              <w:t>30</w:t>
            </w:r>
            <w:r w:rsidR="00965ADD" w:rsidRPr="00352471">
              <w:rPr>
                <w:rFonts w:ascii="Verdana" w:hAnsi="Verdana"/>
                <w:sz w:val="22"/>
                <w:szCs w:val="22"/>
              </w:rPr>
              <w:t xml:space="preserve"> </w:t>
            </w:r>
            <w:r w:rsidR="00B71D66" w:rsidRPr="00352471">
              <w:rPr>
                <w:rFonts w:ascii="Verdana" w:hAnsi="Verdana"/>
                <w:sz w:val="22"/>
                <w:szCs w:val="22"/>
              </w:rPr>
              <w:t>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sidRPr="00352471">
              <w:rPr>
                <w:rFonts w:ascii="Verdana" w:hAnsi="Verdana"/>
                <w:b/>
                <w:sz w:val="22"/>
                <w:szCs w:val="22"/>
              </w:rPr>
              <w:t>Resources Required:</w:t>
            </w:r>
          </w:p>
          <w:p w14:paraId="3E3ADEA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737B876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Projector and display screen</w:t>
            </w:r>
            <w:r w:rsidR="00F62A15" w:rsidRPr="00352471">
              <w:rPr>
                <w:bCs/>
                <w:szCs w:val="18"/>
                <w:lang w:val="en-GB"/>
              </w:rPr>
              <w:t>.</w:t>
            </w:r>
          </w:p>
          <w:p w14:paraId="6505534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Internet access (if available)</w:t>
            </w:r>
            <w:r w:rsidR="00F62A15" w:rsidRPr="00352471">
              <w:rPr>
                <w:bCs/>
                <w:szCs w:val="18"/>
                <w:lang w:val="en-GB"/>
              </w:rPr>
              <w:t>.</w:t>
            </w:r>
            <w:r w:rsidRPr="00352471">
              <w:rPr>
                <w:bCs/>
                <w:szCs w:val="18"/>
                <w:lang w:val="en-GB"/>
              </w:rPr>
              <w:t xml:space="preserve"> </w:t>
            </w:r>
          </w:p>
          <w:p w14:paraId="4B2A4031" w14:textId="77777777" w:rsidR="00E7344B" w:rsidRPr="00352471" w:rsidRDefault="00E7344B" w:rsidP="00B569A5">
            <w:pPr>
              <w:pStyle w:val="bul1"/>
              <w:numPr>
                <w:ilvl w:val="0"/>
                <w:numId w:val="6"/>
              </w:numPr>
              <w:spacing w:before="120" w:after="120" w:line="280" w:lineRule="exact"/>
              <w:contextualSpacing/>
              <w:rPr>
                <w:i/>
                <w:szCs w:val="18"/>
                <w:lang w:val="en-GB"/>
              </w:rPr>
            </w:pPr>
            <w:r w:rsidRPr="00352471">
              <w:rPr>
                <w:rFonts w:cs="Helvetica"/>
                <w:szCs w:val="18"/>
                <w:lang w:val="en-GB"/>
              </w:rPr>
              <w:t>Student notepaper and pens</w:t>
            </w:r>
            <w:r w:rsidR="00F62A15" w:rsidRPr="00352471">
              <w:rPr>
                <w:rFonts w:cs="Helvetica"/>
                <w:szCs w:val="18"/>
                <w:lang w:val="en-GB"/>
              </w:rPr>
              <w:t>.</w:t>
            </w:r>
          </w:p>
          <w:p w14:paraId="14CF9EF0" w14:textId="7B59DCA5" w:rsidR="00D71168" w:rsidRPr="00352471" w:rsidRDefault="00D71168" w:rsidP="00352471">
            <w:pPr>
              <w:pStyle w:val="bul1"/>
              <w:numPr>
                <w:ilvl w:val="0"/>
                <w:numId w:val="0"/>
              </w:numPr>
              <w:spacing w:before="120" w:after="120" w:line="280" w:lineRule="exact"/>
              <w:ind w:left="360"/>
              <w:contextualSpacing/>
              <w:rPr>
                <w:i/>
                <w:szCs w:val="18"/>
                <w:lang w:val="en-GB"/>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sidRPr="00352471">
              <w:rPr>
                <w:rFonts w:ascii="Verdana" w:hAnsi="Verdana"/>
                <w:b/>
                <w:sz w:val="22"/>
                <w:szCs w:val="22"/>
              </w:rPr>
              <w:t xml:space="preserve">Session Aim:  </w:t>
            </w:r>
          </w:p>
          <w:p w14:paraId="3FE58655" w14:textId="57B7AD9E" w:rsidR="00A03CF0" w:rsidRPr="00352471" w:rsidRDefault="00352471" w:rsidP="00BD6890">
            <w:pPr>
              <w:spacing w:before="120" w:after="120" w:line="280" w:lineRule="exact"/>
              <w:jc w:val="both"/>
              <w:rPr>
                <w:rFonts w:ascii="Verdana" w:hAnsi="Verdana"/>
                <w:sz w:val="18"/>
                <w:szCs w:val="18"/>
              </w:rPr>
            </w:pPr>
            <w:r w:rsidRPr="00352471">
              <w:rPr>
                <w:rFonts w:ascii="Verdana" w:hAnsi="Verdana"/>
                <w:sz w:val="18"/>
                <w:szCs w:val="18"/>
              </w:rPr>
              <w:t xml:space="preserve">The aim of this session is to </w:t>
            </w:r>
            <w:r w:rsidR="0031058B">
              <w:rPr>
                <w:rFonts w:ascii="Verdana" w:hAnsi="Verdana"/>
                <w:sz w:val="18"/>
                <w:szCs w:val="18"/>
              </w:rPr>
              <w:t>introduce</w:t>
            </w:r>
            <w:r w:rsidRPr="00352471">
              <w:rPr>
                <w:rFonts w:ascii="Verdana" w:hAnsi="Verdana"/>
                <w:sz w:val="18"/>
                <w:szCs w:val="18"/>
              </w:rPr>
              <w:t xml:space="preserve"> delegates </w:t>
            </w:r>
            <w:r w:rsidR="00022CD5">
              <w:rPr>
                <w:rFonts w:ascii="Verdana" w:hAnsi="Verdana"/>
                <w:sz w:val="18"/>
                <w:szCs w:val="18"/>
              </w:rPr>
              <w:t>about course of the training and agenda topics and fields which will be covered.</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sidRPr="00352471">
              <w:rPr>
                <w:rFonts w:ascii="Verdana" w:hAnsi="Verdana"/>
                <w:b/>
                <w:sz w:val="22"/>
                <w:szCs w:val="22"/>
              </w:rPr>
              <w:t>Objectives:</w:t>
            </w:r>
          </w:p>
          <w:p w14:paraId="760D31C9" w14:textId="59A35DE7" w:rsidR="00022CD5" w:rsidRPr="00352471" w:rsidRDefault="00D71168" w:rsidP="00D71168">
            <w:pPr>
              <w:tabs>
                <w:tab w:val="left" w:pos="426"/>
                <w:tab w:val="left" w:pos="851"/>
              </w:tabs>
              <w:spacing w:line="280" w:lineRule="exact"/>
              <w:contextualSpacing/>
              <w:jc w:val="both"/>
              <w:rPr>
                <w:rFonts w:ascii="Verdana" w:eastAsia="Times New Roman" w:hAnsi="Verdana" w:cs="Times New Roman"/>
                <w:sz w:val="18"/>
                <w:szCs w:val="18"/>
              </w:rPr>
            </w:pPr>
            <w:r w:rsidRPr="00352471">
              <w:rPr>
                <w:rFonts w:ascii="Verdana" w:eastAsia="Times New Roman" w:hAnsi="Verdana" w:cs="Times New Roman"/>
                <w:sz w:val="18"/>
                <w:szCs w:val="18"/>
              </w:rPr>
              <w:t>At the end of this session, delegates will be able to:</w:t>
            </w:r>
          </w:p>
          <w:p w14:paraId="0D5A9FFB" w14:textId="71A5ABEF" w:rsidR="00F8680C" w:rsidRDefault="00022CD5" w:rsidP="00022CD5">
            <w:pPr>
              <w:pStyle w:val="bul1"/>
              <w:numPr>
                <w:ilvl w:val="0"/>
                <w:numId w:val="11"/>
              </w:numPr>
              <w:spacing w:line="280" w:lineRule="exact"/>
              <w:rPr>
                <w:lang w:val="en-GB"/>
              </w:rPr>
            </w:pPr>
            <w:r>
              <w:rPr>
                <w:lang w:val="en-GB"/>
              </w:rPr>
              <w:t>Have an introductory knowledge of Advanced Cybercrime Training for Judges and Prosecutors 2018 agenda and fields of training.</w:t>
            </w:r>
          </w:p>
          <w:p w14:paraId="30FBDF2B" w14:textId="6FA994D1" w:rsidR="00022CD5" w:rsidRPr="00022CD5" w:rsidRDefault="00022CD5" w:rsidP="00022CD5">
            <w:pPr>
              <w:pStyle w:val="ListParagraph"/>
              <w:numPr>
                <w:ilvl w:val="0"/>
                <w:numId w:val="11"/>
              </w:numPr>
              <w:autoSpaceDE w:val="0"/>
              <w:autoSpaceDN w:val="0"/>
              <w:adjustRightInd w:val="0"/>
              <w:spacing w:line="280" w:lineRule="exact"/>
              <w:jc w:val="both"/>
              <w:rPr>
                <w:rFonts w:ascii="Verdana" w:hAnsi="Verdana" w:cs="Times"/>
                <w:color w:val="000000"/>
                <w:sz w:val="18"/>
                <w:szCs w:val="18"/>
                <w:lang w:val="en-US"/>
              </w:rPr>
            </w:pPr>
            <w:r w:rsidRPr="00022CD5">
              <w:rPr>
                <w:rFonts w:ascii="Verdana" w:hAnsi="Verdana" w:cs="Calibri"/>
                <w:color w:val="000000"/>
                <w:sz w:val="18"/>
                <w:szCs w:val="18"/>
                <w:lang w:val="en-US"/>
              </w:rPr>
              <w:t xml:space="preserve">Provide delegates with information about the need for the training course and its aim and objectives. </w:t>
            </w:r>
          </w:p>
          <w:p w14:paraId="49AD49AA" w14:textId="74E2F9B7" w:rsidR="00022CD5" w:rsidRPr="00022CD5" w:rsidRDefault="00022CD5" w:rsidP="00022CD5">
            <w:pPr>
              <w:pStyle w:val="ListParagraph"/>
              <w:numPr>
                <w:ilvl w:val="0"/>
                <w:numId w:val="11"/>
              </w:numPr>
              <w:autoSpaceDE w:val="0"/>
              <w:autoSpaceDN w:val="0"/>
              <w:adjustRightInd w:val="0"/>
              <w:spacing w:line="280" w:lineRule="exact"/>
              <w:jc w:val="both"/>
              <w:rPr>
                <w:rFonts w:ascii="Verdana" w:hAnsi="Verdana" w:cs="Times"/>
                <w:color w:val="000000"/>
                <w:sz w:val="18"/>
                <w:szCs w:val="18"/>
                <w:lang w:val="en-US"/>
              </w:rPr>
            </w:pPr>
            <w:r w:rsidRPr="00022CD5">
              <w:rPr>
                <w:rFonts w:ascii="Verdana" w:hAnsi="Verdana" w:cs="Calibri"/>
                <w:color w:val="000000"/>
                <w:sz w:val="18"/>
                <w:szCs w:val="18"/>
                <w:lang w:val="en-US"/>
              </w:rPr>
              <w:t xml:space="preserve">Ensure that they have sufficient information about the </w:t>
            </w:r>
            <w:proofErr w:type="spellStart"/>
            <w:r w:rsidRPr="00022CD5">
              <w:rPr>
                <w:rFonts w:ascii="Verdana" w:hAnsi="Verdana" w:cs="Calibri"/>
                <w:color w:val="000000"/>
                <w:sz w:val="18"/>
                <w:szCs w:val="18"/>
                <w:lang w:val="en-US"/>
              </w:rPr>
              <w:t>programme</w:t>
            </w:r>
            <w:proofErr w:type="spellEnd"/>
            <w:r w:rsidRPr="00022CD5">
              <w:rPr>
                <w:rFonts w:ascii="Verdana" w:hAnsi="Verdana" w:cs="Calibri"/>
                <w:color w:val="000000"/>
                <w:sz w:val="18"/>
                <w:szCs w:val="18"/>
                <w:lang w:val="en-US"/>
              </w:rPr>
              <w:t xml:space="preserve"> of activities and the timetable.  </w:t>
            </w:r>
          </w:p>
          <w:p w14:paraId="17EFDED2" w14:textId="144E11EA" w:rsidR="00022CD5" w:rsidRPr="00022CD5" w:rsidRDefault="00022CD5" w:rsidP="00022CD5">
            <w:pPr>
              <w:pStyle w:val="ListParagraph"/>
              <w:numPr>
                <w:ilvl w:val="0"/>
                <w:numId w:val="11"/>
              </w:numPr>
              <w:autoSpaceDE w:val="0"/>
              <w:autoSpaceDN w:val="0"/>
              <w:adjustRightInd w:val="0"/>
              <w:spacing w:line="280" w:lineRule="exact"/>
              <w:jc w:val="both"/>
              <w:rPr>
                <w:rFonts w:ascii="Verdana" w:hAnsi="Verdana" w:cs="Times"/>
                <w:color w:val="000000"/>
                <w:sz w:val="18"/>
                <w:szCs w:val="18"/>
                <w:lang w:val="en-US"/>
              </w:rPr>
            </w:pPr>
            <w:r w:rsidRPr="00022CD5">
              <w:rPr>
                <w:rFonts w:ascii="Verdana" w:hAnsi="Verdana" w:cs="Calibri"/>
                <w:color w:val="000000"/>
                <w:sz w:val="18"/>
                <w:szCs w:val="18"/>
                <w:lang w:val="en-US"/>
              </w:rPr>
              <w:t xml:space="preserve">Provide information about the health, safety and administrative details of the course. </w:t>
            </w:r>
          </w:p>
          <w:p w14:paraId="6843CC85" w14:textId="54759EB6" w:rsidR="00022CD5" w:rsidRPr="00022CD5" w:rsidRDefault="00022CD5" w:rsidP="00022CD5">
            <w:pPr>
              <w:pStyle w:val="ListParagraph"/>
              <w:numPr>
                <w:ilvl w:val="0"/>
                <w:numId w:val="11"/>
              </w:numPr>
              <w:autoSpaceDE w:val="0"/>
              <w:autoSpaceDN w:val="0"/>
              <w:adjustRightInd w:val="0"/>
              <w:spacing w:line="280" w:lineRule="exact"/>
              <w:jc w:val="both"/>
              <w:rPr>
                <w:rFonts w:ascii="Verdana" w:hAnsi="Verdana" w:cs="Times"/>
                <w:color w:val="000000"/>
                <w:sz w:val="18"/>
                <w:szCs w:val="18"/>
                <w:lang w:val="en-US"/>
              </w:rPr>
            </w:pPr>
            <w:r w:rsidRPr="00022CD5">
              <w:rPr>
                <w:rFonts w:ascii="Verdana" w:hAnsi="Verdana" w:cs="Calibri"/>
                <w:color w:val="000000"/>
                <w:sz w:val="18"/>
                <w:szCs w:val="18"/>
                <w:lang w:val="en-US"/>
              </w:rPr>
              <w:t>Introduce the delegates to the trainers and other delegates.</w:t>
            </w:r>
          </w:p>
          <w:p w14:paraId="61ABEAC5" w14:textId="6B56500A" w:rsidR="0036129C" w:rsidRPr="00352471" w:rsidRDefault="0036129C" w:rsidP="00352471">
            <w:pPr>
              <w:pStyle w:val="bul1"/>
              <w:numPr>
                <w:ilvl w:val="0"/>
                <w:numId w:val="0"/>
              </w:numPr>
              <w:spacing w:line="280" w:lineRule="exact"/>
              <w:rPr>
                <w:lang w:val="en-GB"/>
              </w:rPr>
            </w:pP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52471" w:rsidRDefault="00E95703" w:rsidP="00F62A15">
            <w:pPr>
              <w:spacing w:before="120" w:after="120" w:line="280" w:lineRule="exact"/>
              <w:rPr>
                <w:rFonts w:ascii="Verdana" w:hAnsi="Verdana"/>
                <w:b/>
                <w:sz w:val="22"/>
                <w:szCs w:val="22"/>
              </w:rPr>
            </w:pPr>
            <w:r w:rsidRPr="00352471">
              <w:rPr>
                <w:rFonts w:ascii="Verdana" w:hAnsi="Verdana"/>
                <w:b/>
                <w:sz w:val="22"/>
                <w:szCs w:val="22"/>
              </w:rPr>
              <w:t>Trainer Guidance</w:t>
            </w:r>
          </w:p>
          <w:p w14:paraId="5EFF4BEF" w14:textId="5368E877" w:rsidR="007B75A9" w:rsidRPr="00352471" w:rsidRDefault="00C511B6" w:rsidP="00D71168">
            <w:pPr>
              <w:spacing w:before="120" w:after="120" w:line="280" w:lineRule="exact"/>
              <w:jc w:val="both"/>
              <w:rPr>
                <w:rFonts w:ascii="Verdana" w:hAnsi="Verdana"/>
                <w:sz w:val="18"/>
                <w:szCs w:val="18"/>
              </w:rPr>
            </w:pPr>
            <w:r>
              <w:rPr>
                <w:rFonts w:ascii="Verdana" w:hAnsi="Verdana"/>
                <w:sz w:val="18"/>
                <w:szCs w:val="18"/>
              </w:rPr>
              <w:t>This presentation is of introductory nature and should give overall picture and impression about training and skills which are going to be developed during its course.</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52471" w:rsidRDefault="005A4E47" w:rsidP="00CB3026">
            <w:pPr>
              <w:rPr>
                <w:rFonts w:ascii="Verdana" w:hAnsi="Verdana"/>
                <w:b/>
                <w:sz w:val="28"/>
                <w:szCs w:val="28"/>
              </w:rPr>
            </w:pPr>
            <w:r w:rsidRPr="00352471">
              <w:rPr>
                <w:rFonts w:ascii="Verdana" w:hAnsi="Verdana"/>
                <w:b/>
                <w:sz w:val="28"/>
                <w:szCs w:val="28"/>
              </w:rPr>
              <w:t>Lesson Content</w:t>
            </w:r>
          </w:p>
        </w:tc>
      </w:tr>
      <w:tr w:rsidR="003406F3" w:rsidRPr="00352471" w14:paraId="57CC7AA4" w14:textId="77777777" w:rsidTr="00CB3026">
        <w:trPr>
          <w:trHeight w:val="629"/>
        </w:trPr>
        <w:tc>
          <w:tcPr>
            <w:tcW w:w="161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sidRPr="00352471">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sidRPr="00352471">
              <w:rPr>
                <w:rFonts w:ascii="Verdana" w:hAnsi="Verdana"/>
                <w:b/>
                <w:sz w:val="22"/>
                <w:szCs w:val="22"/>
              </w:rPr>
              <w:t>Content</w:t>
            </w:r>
          </w:p>
        </w:tc>
      </w:tr>
      <w:tr w:rsidR="003406F3" w:rsidRPr="00352471" w14:paraId="11A12D7E" w14:textId="77777777" w:rsidTr="00DB09DC">
        <w:trPr>
          <w:trHeight w:val="530"/>
        </w:trPr>
        <w:tc>
          <w:tcPr>
            <w:tcW w:w="161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sidRPr="00352471">
              <w:rPr>
                <w:rFonts w:ascii="Verdana" w:hAnsi="Verdana"/>
                <w:sz w:val="18"/>
                <w:szCs w:val="18"/>
              </w:rPr>
              <w:t xml:space="preserve">1 to </w:t>
            </w:r>
            <w:r w:rsidR="002131BC" w:rsidRPr="00352471">
              <w:rPr>
                <w:rFonts w:ascii="Verdana" w:hAnsi="Verdana"/>
                <w:sz w:val="18"/>
                <w:szCs w:val="18"/>
              </w:rPr>
              <w:t>3</w:t>
            </w:r>
          </w:p>
        </w:tc>
        <w:tc>
          <w:tcPr>
            <w:tcW w:w="7395" w:type="dxa"/>
            <w:gridSpan w:val="2"/>
            <w:vAlign w:val="center"/>
          </w:tcPr>
          <w:p w14:paraId="36345B59" w14:textId="4B6D379C" w:rsidR="003630ED" w:rsidRPr="00352471" w:rsidRDefault="00DB09DC" w:rsidP="00AF62EC">
            <w:pPr>
              <w:tabs>
                <w:tab w:val="left" w:pos="426"/>
                <w:tab w:val="left" w:pos="851"/>
              </w:tabs>
              <w:spacing w:before="120" w:after="120" w:line="280" w:lineRule="exact"/>
              <w:jc w:val="both"/>
              <w:rPr>
                <w:rFonts w:ascii="Verdana" w:hAnsi="Verdana"/>
                <w:sz w:val="18"/>
                <w:szCs w:val="18"/>
              </w:rPr>
            </w:pPr>
            <w:r w:rsidRPr="00352471">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r w:rsidR="00C511B6">
              <w:rPr>
                <w:rFonts w:ascii="Verdana" w:eastAsia="Times New Roman" w:hAnsi="Verdana" w:cs="Times New Roman"/>
                <w:sz w:val="18"/>
                <w:szCs w:val="18"/>
              </w:rPr>
              <w:t xml:space="preserve"> Health and safety questions will be covered as well.</w:t>
            </w:r>
          </w:p>
        </w:tc>
      </w:tr>
      <w:tr w:rsidR="009709E0" w:rsidRPr="00352471" w14:paraId="71E3AEF2" w14:textId="77777777" w:rsidTr="0074158D">
        <w:trPr>
          <w:trHeight w:val="539"/>
        </w:trPr>
        <w:tc>
          <w:tcPr>
            <w:tcW w:w="1615" w:type="dxa"/>
            <w:vAlign w:val="center"/>
          </w:tcPr>
          <w:p w14:paraId="644F4525" w14:textId="0393F77E" w:rsidR="009709E0" w:rsidRDefault="009709E0" w:rsidP="00D71168">
            <w:pPr>
              <w:jc w:val="center"/>
              <w:rPr>
                <w:rFonts w:ascii="Verdana" w:hAnsi="Verdana"/>
                <w:sz w:val="18"/>
                <w:szCs w:val="18"/>
              </w:rPr>
            </w:pPr>
            <w:r>
              <w:rPr>
                <w:rFonts w:ascii="Verdana" w:hAnsi="Verdana"/>
                <w:sz w:val="18"/>
                <w:szCs w:val="18"/>
              </w:rPr>
              <w:t>4</w:t>
            </w:r>
          </w:p>
        </w:tc>
        <w:tc>
          <w:tcPr>
            <w:tcW w:w="7395" w:type="dxa"/>
            <w:gridSpan w:val="2"/>
            <w:vAlign w:val="center"/>
          </w:tcPr>
          <w:p w14:paraId="5CE76DE2" w14:textId="36407655" w:rsidR="00C511B6" w:rsidRPr="00C511B6" w:rsidRDefault="00C511B6" w:rsidP="003F62DF">
            <w:pPr>
              <w:autoSpaceDE w:val="0"/>
              <w:autoSpaceDN w:val="0"/>
              <w:adjustRightInd w:val="0"/>
              <w:spacing w:line="280" w:lineRule="exact"/>
              <w:jc w:val="both"/>
              <w:rPr>
                <w:rFonts w:ascii="Verdana" w:hAnsi="Verdana" w:cs="Times"/>
                <w:color w:val="000000"/>
                <w:sz w:val="18"/>
                <w:szCs w:val="18"/>
                <w:lang w:val="en-US"/>
              </w:rPr>
            </w:pPr>
            <w:r w:rsidRPr="00C511B6">
              <w:rPr>
                <w:rFonts w:ascii="Verdana" w:hAnsi="Verdana"/>
                <w:sz w:val="18"/>
                <w:szCs w:val="18"/>
              </w:rPr>
              <w:t>This slide</w:t>
            </w:r>
            <w:r w:rsidR="009709E0" w:rsidRPr="00C511B6">
              <w:rPr>
                <w:rFonts w:ascii="Verdana" w:hAnsi="Verdana"/>
                <w:sz w:val="18"/>
                <w:szCs w:val="18"/>
              </w:rPr>
              <w:t xml:space="preserve"> provide</w:t>
            </w:r>
            <w:r w:rsidRPr="00C511B6">
              <w:rPr>
                <w:rFonts w:ascii="Verdana" w:hAnsi="Verdana"/>
                <w:sz w:val="18"/>
                <w:szCs w:val="18"/>
              </w:rPr>
              <w:t>s</w:t>
            </w:r>
            <w:r w:rsidR="009709E0" w:rsidRPr="00C511B6">
              <w:rPr>
                <w:rFonts w:ascii="Verdana" w:hAnsi="Verdana"/>
                <w:sz w:val="18"/>
                <w:szCs w:val="18"/>
              </w:rPr>
              <w:t xml:space="preserve"> information about </w:t>
            </w:r>
            <w:proofErr w:type="gramStart"/>
            <w:r w:rsidRPr="00C511B6">
              <w:rPr>
                <w:rFonts w:ascii="Verdana" w:hAnsi="Verdana" w:cs="Calibri"/>
                <w:color w:val="000000"/>
                <w:sz w:val="18"/>
                <w:szCs w:val="18"/>
                <w:lang w:val="en-US"/>
              </w:rPr>
              <w:t>The</w:t>
            </w:r>
            <w:proofErr w:type="gramEnd"/>
            <w:r w:rsidRPr="00C511B6">
              <w:rPr>
                <w:rFonts w:ascii="Verdana" w:hAnsi="Verdana" w:cs="Calibri"/>
                <w:color w:val="000000"/>
                <w:sz w:val="18"/>
                <w:szCs w:val="18"/>
                <w:lang w:val="en-US"/>
              </w:rPr>
              <w:t xml:space="preserve"> background of the course is provided for the delegates, The title of this course is “Advanced Cybercrime and Electronic Evidence Training for Judges and Prosecutors”. It has been developed as an output of the European Union/Council of Europe Joint Project on Regional Cooperation </w:t>
            </w:r>
            <w:r w:rsidR="003F62DF">
              <w:rPr>
                <w:rFonts w:ascii="Verdana" w:hAnsi="Verdana" w:cs="Calibri"/>
                <w:color w:val="000000"/>
                <w:sz w:val="18"/>
                <w:szCs w:val="18"/>
                <w:lang w:val="en-US"/>
              </w:rPr>
              <w:t>on Cybercrime in the IPA region. Latest additions are belonging to the GLACY and GLACY+ projects.</w:t>
            </w:r>
          </w:p>
          <w:p w14:paraId="501C89EA" w14:textId="2C6FED18" w:rsidR="009709E0" w:rsidRDefault="009709E0" w:rsidP="00D71168">
            <w:pPr>
              <w:pStyle w:val="Subtitle"/>
              <w:spacing w:beforeLines="20" w:before="48" w:afterLines="120" w:after="288" w:line="280" w:lineRule="exact"/>
              <w:rPr>
                <w:rFonts w:ascii="Verdana" w:hAnsi="Verdana"/>
                <w:szCs w:val="18"/>
              </w:rPr>
            </w:pPr>
          </w:p>
        </w:tc>
      </w:tr>
      <w:tr w:rsidR="009709E0" w:rsidRPr="00352471" w14:paraId="3A56FCB4" w14:textId="77777777" w:rsidTr="0074158D">
        <w:trPr>
          <w:trHeight w:val="539"/>
        </w:trPr>
        <w:tc>
          <w:tcPr>
            <w:tcW w:w="1615" w:type="dxa"/>
            <w:vAlign w:val="center"/>
          </w:tcPr>
          <w:p w14:paraId="26A94FCD" w14:textId="76B807F0" w:rsidR="009709E0" w:rsidRDefault="003F62DF" w:rsidP="00D71168">
            <w:pPr>
              <w:jc w:val="center"/>
              <w:rPr>
                <w:rFonts w:ascii="Verdana" w:hAnsi="Verdana"/>
                <w:sz w:val="18"/>
                <w:szCs w:val="18"/>
              </w:rPr>
            </w:pPr>
            <w:r>
              <w:rPr>
                <w:rFonts w:ascii="Verdana" w:hAnsi="Verdana"/>
                <w:sz w:val="18"/>
                <w:szCs w:val="18"/>
              </w:rPr>
              <w:lastRenderedPageBreak/>
              <w:t>5</w:t>
            </w:r>
          </w:p>
        </w:tc>
        <w:tc>
          <w:tcPr>
            <w:tcW w:w="7395" w:type="dxa"/>
            <w:gridSpan w:val="2"/>
            <w:vAlign w:val="center"/>
          </w:tcPr>
          <w:p w14:paraId="187029DA"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r w:rsidRPr="003F62DF">
              <w:rPr>
                <w:rFonts w:ascii="Verdana" w:hAnsi="Verdana"/>
                <w:sz w:val="18"/>
                <w:szCs w:val="18"/>
              </w:rPr>
              <w:t>This slide</w:t>
            </w:r>
            <w:r w:rsidR="009709E0" w:rsidRPr="003F62DF">
              <w:rPr>
                <w:rFonts w:ascii="Verdana" w:hAnsi="Verdana"/>
                <w:sz w:val="18"/>
                <w:szCs w:val="18"/>
              </w:rPr>
              <w:t xml:space="preserve"> provide information about </w:t>
            </w:r>
            <w:r w:rsidRPr="003F62DF">
              <w:rPr>
                <w:rFonts w:ascii="Verdana" w:hAnsi="Verdana" w:cs="Calibri"/>
                <w:color w:val="000000"/>
                <w:sz w:val="18"/>
                <w:szCs w:val="18"/>
                <w:lang w:val="en-US"/>
              </w:rPr>
              <w:t xml:space="preserve">This training is necessary because Judges and prosecutors play an important role in the investigation and adjudication of individuals or groups that have committed crimes. </w:t>
            </w:r>
          </w:p>
          <w:p w14:paraId="4B9A72C7"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p>
          <w:p w14:paraId="48673487" w14:textId="3F822848" w:rsidR="009709E0"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With the increased number of incidence where these crimes have an element of cybercrime there is an increased need for judges and prosecutors to be properly trained to understand the nature of these crimes and to also be aware of the legislation and the instruments for international cooperation available to handle cases of cybercrimes.</w:t>
            </w:r>
          </w:p>
        </w:tc>
      </w:tr>
      <w:tr w:rsidR="003406F3" w:rsidRPr="003F62DF" w14:paraId="65F07CB5" w14:textId="77777777" w:rsidTr="0074158D">
        <w:trPr>
          <w:trHeight w:val="539"/>
        </w:trPr>
        <w:tc>
          <w:tcPr>
            <w:tcW w:w="1615" w:type="dxa"/>
            <w:vAlign w:val="center"/>
          </w:tcPr>
          <w:p w14:paraId="6F5AEB2D" w14:textId="42DF99DC" w:rsidR="00D82C18" w:rsidRPr="00352471" w:rsidRDefault="003F62DF" w:rsidP="00D71168">
            <w:pPr>
              <w:jc w:val="center"/>
              <w:rPr>
                <w:rFonts w:ascii="Verdana" w:hAnsi="Verdana"/>
                <w:sz w:val="18"/>
                <w:szCs w:val="18"/>
              </w:rPr>
            </w:pPr>
            <w:r>
              <w:rPr>
                <w:rFonts w:ascii="Verdana" w:hAnsi="Verdana"/>
                <w:sz w:val="18"/>
                <w:szCs w:val="18"/>
              </w:rPr>
              <w:t>7</w:t>
            </w:r>
          </w:p>
        </w:tc>
        <w:tc>
          <w:tcPr>
            <w:tcW w:w="7395" w:type="dxa"/>
            <w:gridSpan w:val="2"/>
            <w:vAlign w:val="center"/>
          </w:tcPr>
          <w:p w14:paraId="400A89CE"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r>
              <w:rPr>
                <w:rFonts w:ascii="Verdana" w:hAnsi="Verdana" w:cs="Calibri"/>
                <w:color w:val="000000"/>
                <w:sz w:val="18"/>
                <w:szCs w:val="18"/>
                <w:lang w:val="en-US"/>
              </w:rPr>
              <w:t>O</w:t>
            </w:r>
            <w:r w:rsidRPr="003F62DF">
              <w:rPr>
                <w:rFonts w:ascii="Verdana" w:hAnsi="Verdana" w:cs="Calibri"/>
                <w:color w:val="000000"/>
                <w:sz w:val="18"/>
                <w:szCs w:val="18"/>
                <w:lang w:val="en-US"/>
              </w:rPr>
              <w:t xml:space="preserve">verall aim of the course is explained to the delegates at the very beginning.  This will enable them to appreciate the overarching reason for them being there.  The aim of the course is to provide the knowledge and skills to allow judges and prosecutors to fulfill their roles relating to cybercrime investigations.  </w:t>
            </w:r>
          </w:p>
          <w:p w14:paraId="3FDCAF56"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p>
          <w:p w14:paraId="1B14CD9A" w14:textId="6F558BAF"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 xml:space="preserve">This course is designed to build upon the learning outcomes of the basic cybercrime training course for judges and prosecutors and should be attended only by those that have successfully completed that course.  </w:t>
            </w:r>
          </w:p>
          <w:p w14:paraId="649FEA68" w14:textId="717DEB68" w:rsidR="002131BC" w:rsidRPr="003F62DF" w:rsidRDefault="002131BC" w:rsidP="003F62DF">
            <w:pPr>
              <w:pStyle w:val="Subtitle"/>
              <w:spacing w:before="0" w:after="0" w:line="280" w:lineRule="exact"/>
              <w:rPr>
                <w:rFonts w:ascii="Verdana" w:hAnsi="Verdana"/>
                <w:szCs w:val="18"/>
              </w:rPr>
            </w:pPr>
          </w:p>
        </w:tc>
      </w:tr>
      <w:tr w:rsidR="003406F3" w:rsidRPr="00352471" w14:paraId="3236CF7B" w14:textId="77777777" w:rsidTr="005C56FD">
        <w:trPr>
          <w:trHeight w:val="1295"/>
        </w:trPr>
        <w:tc>
          <w:tcPr>
            <w:tcW w:w="1615" w:type="dxa"/>
            <w:vAlign w:val="center"/>
          </w:tcPr>
          <w:p w14:paraId="63F93ACC" w14:textId="67604DC4" w:rsidR="00A00A58" w:rsidRPr="00352471" w:rsidRDefault="003F62DF" w:rsidP="0018454B">
            <w:pPr>
              <w:jc w:val="center"/>
              <w:rPr>
                <w:rFonts w:ascii="Verdana" w:hAnsi="Verdana"/>
                <w:sz w:val="18"/>
                <w:szCs w:val="18"/>
              </w:rPr>
            </w:pPr>
            <w:r>
              <w:rPr>
                <w:rFonts w:ascii="Verdana" w:hAnsi="Verdana"/>
                <w:sz w:val="18"/>
                <w:szCs w:val="18"/>
              </w:rPr>
              <w:t>8</w:t>
            </w:r>
          </w:p>
        </w:tc>
        <w:tc>
          <w:tcPr>
            <w:tcW w:w="7395" w:type="dxa"/>
            <w:gridSpan w:val="2"/>
            <w:vAlign w:val="center"/>
          </w:tcPr>
          <w:p w14:paraId="6B518A62" w14:textId="0EFDB06A" w:rsidR="00B4237D" w:rsidRPr="00352471" w:rsidRDefault="003F62DF" w:rsidP="005C56FD">
            <w:pPr>
              <w:spacing w:before="120" w:after="120" w:line="280" w:lineRule="exact"/>
              <w:jc w:val="both"/>
              <w:rPr>
                <w:rFonts w:ascii="Verdana" w:hAnsi="Verdana"/>
                <w:sz w:val="18"/>
                <w:szCs w:val="18"/>
              </w:rPr>
            </w:pPr>
            <w:r>
              <w:rPr>
                <w:rFonts w:ascii="Verdana" w:hAnsi="Verdana"/>
                <w:sz w:val="18"/>
                <w:szCs w:val="18"/>
              </w:rPr>
              <w:t>Session objectives.</w:t>
            </w:r>
          </w:p>
        </w:tc>
      </w:tr>
      <w:tr w:rsidR="003406F3" w:rsidRPr="00352471" w14:paraId="5AA3C4AD" w14:textId="77777777" w:rsidTr="000509A6">
        <w:trPr>
          <w:trHeight w:val="557"/>
        </w:trPr>
        <w:tc>
          <w:tcPr>
            <w:tcW w:w="1615" w:type="dxa"/>
            <w:vAlign w:val="center"/>
          </w:tcPr>
          <w:p w14:paraId="07F9F799" w14:textId="5E3B05E4" w:rsidR="00A00A58" w:rsidRPr="00352471" w:rsidRDefault="003F62DF" w:rsidP="009709E0">
            <w:pPr>
              <w:jc w:val="center"/>
              <w:rPr>
                <w:rFonts w:ascii="Verdana" w:hAnsi="Verdana"/>
                <w:sz w:val="18"/>
                <w:szCs w:val="18"/>
              </w:rPr>
            </w:pPr>
            <w:r>
              <w:rPr>
                <w:rFonts w:ascii="Verdana" w:hAnsi="Verdana"/>
                <w:sz w:val="18"/>
                <w:szCs w:val="18"/>
              </w:rPr>
              <w:t>10</w:t>
            </w:r>
          </w:p>
        </w:tc>
        <w:tc>
          <w:tcPr>
            <w:tcW w:w="7395" w:type="dxa"/>
            <w:gridSpan w:val="2"/>
            <w:vAlign w:val="center"/>
          </w:tcPr>
          <w:p w14:paraId="1B9C6A39" w14:textId="2CFE2372" w:rsidR="009A2F63"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This slide is left blank for each country to complete with the names of the trainers that are teaching the course.</w:t>
            </w:r>
          </w:p>
        </w:tc>
      </w:tr>
      <w:tr w:rsidR="009A2F63" w:rsidRPr="00352471" w14:paraId="0951A486" w14:textId="77777777" w:rsidTr="00FC677E">
        <w:trPr>
          <w:trHeight w:val="1340"/>
        </w:trPr>
        <w:tc>
          <w:tcPr>
            <w:tcW w:w="1615" w:type="dxa"/>
            <w:vAlign w:val="center"/>
          </w:tcPr>
          <w:p w14:paraId="5D758CF8" w14:textId="2A2CB129" w:rsidR="009A2F63" w:rsidRPr="00352471" w:rsidRDefault="003F62DF" w:rsidP="009709E0">
            <w:pPr>
              <w:jc w:val="center"/>
              <w:rPr>
                <w:rFonts w:ascii="Verdana" w:hAnsi="Verdana"/>
                <w:sz w:val="18"/>
                <w:szCs w:val="18"/>
              </w:rPr>
            </w:pPr>
            <w:r>
              <w:rPr>
                <w:rFonts w:ascii="Verdana" w:hAnsi="Verdana"/>
                <w:sz w:val="18"/>
                <w:szCs w:val="18"/>
              </w:rPr>
              <w:t>12</w:t>
            </w:r>
          </w:p>
        </w:tc>
        <w:tc>
          <w:tcPr>
            <w:tcW w:w="7395" w:type="dxa"/>
            <w:gridSpan w:val="2"/>
            <w:vAlign w:val="center"/>
          </w:tcPr>
          <w:p w14:paraId="76297A8A"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r>
              <w:rPr>
                <w:rFonts w:ascii="Verdana" w:hAnsi="Verdana"/>
                <w:sz w:val="18"/>
                <w:szCs w:val="18"/>
              </w:rPr>
              <w:t>Methodology slide should provide information about further content of the training as</w:t>
            </w:r>
            <w:r w:rsidRPr="003F62DF">
              <w:rPr>
                <w:rFonts w:ascii="Verdana" w:hAnsi="Verdana" w:cs="Calibri"/>
                <w:color w:val="000000"/>
                <w:sz w:val="18"/>
                <w:szCs w:val="18"/>
                <w:lang w:val="en-US"/>
              </w:rPr>
              <w:t xml:space="preserve"> a mixture of presentations and exercises based around a scenario.  It is structured in that way as a result of requests received during the basic course for more information on cases and digital forensics.  </w:t>
            </w:r>
          </w:p>
          <w:p w14:paraId="5FF829FE"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p>
          <w:p w14:paraId="01ADF30B" w14:textId="35465C3B" w:rsidR="009709E0"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This course will enable the delegates, not only to listen to experts providing information, but also to work on an investigation themselves, working on the information that will be provided during the course.</w:t>
            </w:r>
          </w:p>
        </w:tc>
      </w:tr>
      <w:tr w:rsidR="005C56FD" w:rsidRPr="00352471" w14:paraId="2960FE36" w14:textId="77777777" w:rsidTr="0017583E">
        <w:trPr>
          <w:trHeight w:val="1007"/>
        </w:trPr>
        <w:tc>
          <w:tcPr>
            <w:tcW w:w="1615" w:type="dxa"/>
            <w:vAlign w:val="center"/>
          </w:tcPr>
          <w:p w14:paraId="1B19173D" w14:textId="6A479777" w:rsidR="005C56FD" w:rsidRPr="00352471" w:rsidRDefault="003F62DF" w:rsidP="007C58CF">
            <w:pPr>
              <w:jc w:val="center"/>
              <w:rPr>
                <w:rFonts w:ascii="Verdana" w:hAnsi="Verdana"/>
                <w:sz w:val="18"/>
                <w:szCs w:val="18"/>
              </w:rPr>
            </w:pPr>
            <w:r>
              <w:rPr>
                <w:rFonts w:ascii="Verdana" w:hAnsi="Verdana"/>
                <w:sz w:val="18"/>
                <w:szCs w:val="18"/>
              </w:rPr>
              <w:t>13</w:t>
            </w:r>
          </w:p>
        </w:tc>
        <w:tc>
          <w:tcPr>
            <w:tcW w:w="7395" w:type="dxa"/>
            <w:gridSpan w:val="2"/>
            <w:vAlign w:val="center"/>
          </w:tcPr>
          <w:p w14:paraId="44E1A2B3"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r w:rsidRPr="003F62DF">
              <w:rPr>
                <w:rFonts w:ascii="Verdana" w:hAnsi="Verdana" w:cs="Calibri"/>
                <w:color w:val="000000"/>
                <w:sz w:val="18"/>
                <w:szCs w:val="18"/>
                <w:lang w:val="en-US"/>
              </w:rPr>
              <w:t xml:space="preserve">The course timetable should be explained to the students at this stage.  This should include the times of the course, the lunch and other breaks and a brief description of each session.  </w:t>
            </w:r>
          </w:p>
          <w:p w14:paraId="64AAFB44"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p>
          <w:p w14:paraId="42235D2D" w14:textId="1F2B8C1D"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The inclusion or exclusion of any assessment should be dealt with at this stage.  If there is an assessment, this should be explained in detail, including the expectations of the students in terms of study.</w:t>
            </w:r>
          </w:p>
          <w:p w14:paraId="2C9D4B5D" w14:textId="7CC23976" w:rsidR="005C56FD" w:rsidRPr="00352471" w:rsidRDefault="005C56FD" w:rsidP="005154BF">
            <w:pPr>
              <w:spacing w:before="120" w:after="120" w:line="280" w:lineRule="exact"/>
              <w:jc w:val="both"/>
              <w:rPr>
                <w:rFonts w:ascii="Verdana" w:eastAsia="Times New Roman" w:hAnsi="Verdana" w:cs="Times New Roman"/>
                <w:sz w:val="18"/>
                <w:szCs w:val="18"/>
              </w:rPr>
            </w:pPr>
          </w:p>
        </w:tc>
      </w:tr>
      <w:tr w:rsidR="0094549A" w:rsidRPr="00352471" w14:paraId="75BF29BF" w14:textId="77777777" w:rsidTr="0094549A">
        <w:trPr>
          <w:trHeight w:val="872"/>
        </w:trPr>
        <w:tc>
          <w:tcPr>
            <w:tcW w:w="1615" w:type="dxa"/>
            <w:vAlign w:val="center"/>
          </w:tcPr>
          <w:p w14:paraId="65DF9397" w14:textId="00DB9FC6" w:rsidR="0094549A" w:rsidRPr="00352471" w:rsidRDefault="003F62DF" w:rsidP="009709E0">
            <w:pPr>
              <w:jc w:val="center"/>
              <w:rPr>
                <w:rFonts w:ascii="Verdana" w:hAnsi="Verdana"/>
                <w:sz w:val="18"/>
                <w:szCs w:val="18"/>
              </w:rPr>
            </w:pPr>
            <w:r>
              <w:rPr>
                <w:rFonts w:ascii="Verdana" w:hAnsi="Verdana"/>
                <w:sz w:val="18"/>
                <w:szCs w:val="18"/>
              </w:rPr>
              <w:t>15</w:t>
            </w:r>
          </w:p>
        </w:tc>
        <w:tc>
          <w:tcPr>
            <w:tcW w:w="7395" w:type="dxa"/>
            <w:gridSpan w:val="2"/>
            <w:vAlign w:val="center"/>
          </w:tcPr>
          <w:p w14:paraId="044CE760" w14:textId="634F55EE" w:rsidR="003F62DF" w:rsidRPr="003F62DF" w:rsidRDefault="0094549A" w:rsidP="003F62DF">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T</w:t>
            </w:r>
            <w:r w:rsidRPr="003F62DF">
              <w:rPr>
                <w:rFonts w:ascii="Verdana" w:eastAsia="Times New Roman" w:hAnsi="Verdana" w:cs="Times New Roman"/>
                <w:sz w:val="18"/>
                <w:szCs w:val="18"/>
              </w:rPr>
              <w:t xml:space="preserve">his slide provides </w:t>
            </w:r>
            <w:r w:rsidR="003F62DF" w:rsidRPr="003F62DF">
              <w:rPr>
                <w:rFonts w:ascii="Verdana" w:hAnsi="Verdana" w:cs="Calibri"/>
                <w:color w:val="000000"/>
                <w:sz w:val="18"/>
                <w:szCs w:val="18"/>
                <w:lang w:val="en-US"/>
              </w:rPr>
              <w:t xml:space="preserve">introduction of the trainers and students </w:t>
            </w:r>
            <w:r w:rsidR="003F62DF">
              <w:rPr>
                <w:rFonts w:ascii="Verdana" w:hAnsi="Verdana" w:cs="Calibri"/>
                <w:color w:val="000000"/>
                <w:sz w:val="18"/>
                <w:szCs w:val="18"/>
                <w:lang w:val="en-US"/>
              </w:rPr>
              <w:t xml:space="preserve">as the next </w:t>
            </w:r>
            <w:proofErr w:type="spellStart"/>
            <w:proofErr w:type="gramStart"/>
            <w:r w:rsidR="003F62DF">
              <w:rPr>
                <w:rFonts w:ascii="Verdana" w:hAnsi="Verdana" w:cs="Calibri"/>
                <w:color w:val="000000"/>
                <w:sz w:val="18"/>
                <w:szCs w:val="18"/>
                <w:lang w:val="en-US"/>
              </w:rPr>
              <w:t>stage.v</w:t>
            </w:r>
            <w:r w:rsidR="003F62DF" w:rsidRPr="003F62DF">
              <w:rPr>
                <w:rFonts w:ascii="Verdana" w:hAnsi="Verdana" w:cs="Calibri"/>
                <w:color w:val="000000"/>
                <w:sz w:val="18"/>
                <w:szCs w:val="18"/>
                <w:lang w:val="en-US"/>
              </w:rPr>
              <w:t>It</w:t>
            </w:r>
            <w:proofErr w:type="spellEnd"/>
            <w:proofErr w:type="gramEnd"/>
            <w:r w:rsidR="003F62DF" w:rsidRPr="003F62DF">
              <w:rPr>
                <w:rFonts w:ascii="Verdana" w:hAnsi="Verdana" w:cs="Calibri"/>
                <w:color w:val="000000"/>
                <w:sz w:val="18"/>
                <w:szCs w:val="18"/>
                <w:lang w:val="en-US"/>
              </w:rPr>
              <w:t xml:space="preserve"> is important to take this early opportunity to get them to interact with each other and the trainers. The delegates should be asked to pair with someone in the class that they do not already know.  They should then be directed to ask their “partner” the to provide answers to these questions:</w:t>
            </w:r>
          </w:p>
          <w:p w14:paraId="1554F12B"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Their Name and Country</w:t>
            </w:r>
          </w:p>
          <w:p w14:paraId="76B4C74C"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Where they work</w:t>
            </w:r>
          </w:p>
          <w:p w14:paraId="104EB628"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lastRenderedPageBreak/>
              <w:t>What they do</w:t>
            </w:r>
          </w:p>
          <w:p w14:paraId="36AEE6A3"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Their experience as a trainer</w:t>
            </w:r>
          </w:p>
          <w:p w14:paraId="6ED2C757"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Something Interesting about them</w:t>
            </w:r>
          </w:p>
          <w:p w14:paraId="2736436D"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p>
          <w:p w14:paraId="4D2DEBE2" w14:textId="27C510D7" w:rsidR="0094549A"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The pairs should ask the same questions of each other.  They should then introduce their “new colleague to the rest of the class.  The trainer should keep notes of the information that is provided to assist their knowledge of the students.</w:t>
            </w:r>
          </w:p>
        </w:tc>
      </w:tr>
      <w:tr w:rsidR="0094549A" w:rsidRPr="00352471" w14:paraId="5D4D7912" w14:textId="77777777" w:rsidTr="00FC677E">
        <w:trPr>
          <w:trHeight w:val="1340"/>
        </w:trPr>
        <w:tc>
          <w:tcPr>
            <w:tcW w:w="1615" w:type="dxa"/>
            <w:vAlign w:val="center"/>
          </w:tcPr>
          <w:p w14:paraId="41B16CC3" w14:textId="3942308A" w:rsidR="0094549A" w:rsidRPr="00352471" w:rsidRDefault="008345C2" w:rsidP="007C58CF">
            <w:pPr>
              <w:jc w:val="center"/>
              <w:rPr>
                <w:rFonts w:ascii="Verdana" w:hAnsi="Verdana"/>
                <w:sz w:val="18"/>
                <w:szCs w:val="18"/>
              </w:rPr>
            </w:pPr>
            <w:r>
              <w:rPr>
                <w:rFonts w:ascii="Verdana" w:hAnsi="Verdana"/>
                <w:sz w:val="18"/>
                <w:szCs w:val="18"/>
              </w:rPr>
              <w:lastRenderedPageBreak/>
              <w:t>16</w:t>
            </w:r>
          </w:p>
        </w:tc>
        <w:tc>
          <w:tcPr>
            <w:tcW w:w="7395" w:type="dxa"/>
            <w:gridSpan w:val="2"/>
            <w:vAlign w:val="center"/>
          </w:tcPr>
          <w:p w14:paraId="4EA64FBA" w14:textId="4D8F569D" w:rsidR="0094549A" w:rsidRPr="008345C2" w:rsidRDefault="008345C2" w:rsidP="008345C2">
            <w:pPr>
              <w:autoSpaceDE w:val="0"/>
              <w:autoSpaceDN w:val="0"/>
              <w:adjustRightInd w:val="0"/>
              <w:spacing w:line="280" w:lineRule="exact"/>
              <w:jc w:val="both"/>
              <w:rPr>
                <w:rFonts w:ascii="Verdana" w:hAnsi="Verdana" w:cs="Times"/>
                <w:color w:val="000000"/>
                <w:sz w:val="18"/>
                <w:szCs w:val="18"/>
                <w:lang w:val="en-US"/>
              </w:rPr>
            </w:pPr>
            <w:r w:rsidRPr="008345C2">
              <w:rPr>
                <w:rFonts w:ascii="Verdana" w:hAnsi="Verdana" w:cs="Calibri"/>
                <w:color w:val="000000"/>
                <w:sz w:val="18"/>
                <w:szCs w:val="18"/>
                <w:lang w:val="en-US"/>
              </w:rPr>
              <w:t>The trainer should recap / test knowledge on the following points to ensure that the students have appreciated the learning objectives of the session.  Time should be allowed for questions at appropriate times during the session.</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Practical Exercises</w:t>
            </w:r>
          </w:p>
          <w:p w14:paraId="04D65D89" w14:textId="4B6843BA" w:rsidR="00CB3026" w:rsidRPr="00352471" w:rsidRDefault="006B067C" w:rsidP="005F4B3C">
            <w:pPr>
              <w:spacing w:before="120" w:after="120" w:line="280" w:lineRule="exact"/>
              <w:rPr>
                <w:rFonts w:ascii="Verdana" w:hAnsi="Verdana"/>
                <w:sz w:val="18"/>
                <w:szCs w:val="18"/>
              </w:rPr>
            </w:pPr>
            <w:r>
              <w:rPr>
                <w:rFonts w:ascii="Verdana" w:hAnsi="Verdana"/>
                <w:sz w:val="18"/>
                <w:szCs w:val="18"/>
              </w:rPr>
              <w:t>There are no compulsory practical exercises</w:t>
            </w:r>
            <w:r w:rsidR="008345C2">
              <w:rPr>
                <w:rFonts w:ascii="Verdana" w:hAnsi="Verdana"/>
                <w:sz w:val="18"/>
                <w:szCs w:val="18"/>
              </w:rPr>
              <w:t>.</w:t>
            </w:r>
            <w:bookmarkStart w:id="0" w:name="_GoBack"/>
            <w:bookmarkEnd w:id="0"/>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Assessment/Knowledge Check</w:t>
            </w:r>
          </w:p>
          <w:p w14:paraId="4496975B" w14:textId="21853C86" w:rsidR="00CB3026" w:rsidRPr="00352471" w:rsidRDefault="00B468A3" w:rsidP="0017583E">
            <w:pPr>
              <w:spacing w:before="120" w:after="120" w:line="280" w:lineRule="exact"/>
              <w:jc w:val="both"/>
              <w:rPr>
                <w:rFonts w:ascii="Verdana" w:hAnsi="Verdana"/>
                <w:sz w:val="18"/>
                <w:szCs w:val="18"/>
              </w:rPr>
            </w:pPr>
            <w:r w:rsidRPr="00352471">
              <w:rPr>
                <w:rFonts w:ascii="Verdana" w:hAnsi="Verdana"/>
                <w:sz w:val="18"/>
                <w:szCs w:val="18"/>
              </w:rPr>
              <w:t xml:space="preserve">No formal assessment has been prepared for this session. The </w:t>
            </w:r>
            <w:r w:rsidR="00BD6890" w:rsidRPr="00352471">
              <w:rPr>
                <w:rFonts w:ascii="Verdana" w:hAnsi="Verdana"/>
                <w:sz w:val="18"/>
                <w:szCs w:val="18"/>
              </w:rPr>
              <w:t>delegates</w:t>
            </w:r>
            <w:r w:rsidR="005F4B3C" w:rsidRPr="00352471">
              <w:rPr>
                <w:rFonts w:ascii="Verdana" w:hAnsi="Verdana"/>
                <w:sz w:val="18"/>
                <w:szCs w:val="18"/>
              </w:rPr>
              <w:t xml:space="preserve"> will be e</w:t>
            </w:r>
            <w:r w:rsidR="0017583E" w:rsidRPr="00352471">
              <w:rPr>
                <w:rFonts w:ascii="Verdana" w:hAnsi="Verdana"/>
                <w:sz w:val="18"/>
                <w:szCs w:val="18"/>
              </w:rPr>
              <w:t>xpected to participate actively.</w:t>
            </w:r>
          </w:p>
        </w:tc>
      </w:tr>
    </w:tbl>
    <w:p w14:paraId="15498912" w14:textId="77777777" w:rsidR="00D82C18" w:rsidRPr="00352471" w:rsidRDefault="00D82C18">
      <w:pPr>
        <w:rPr>
          <w:rFonts w:ascii="Verdana" w:hAnsi="Verdana"/>
        </w:rPr>
      </w:pPr>
    </w:p>
    <w:sectPr w:rsidR="00D82C18" w:rsidRPr="0035247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60402020202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10"/>
  </w:num>
  <w:num w:numId="7">
    <w:abstractNumId w:val="1"/>
  </w:num>
  <w:num w:numId="8">
    <w:abstractNumId w:val="4"/>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2CD5"/>
    <w:rsid w:val="000509A6"/>
    <w:rsid w:val="00105DD4"/>
    <w:rsid w:val="0017583E"/>
    <w:rsid w:val="00175ADE"/>
    <w:rsid w:val="0018454B"/>
    <w:rsid w:val="00185B76"/>
    <w:rsid w:val="001B428D"/>
    <w:rsid w:val="001B5DAD"/>
    <w:rsid w:val="002131BC"/>
    <w:rsid w:val="00271010"/>
    <w:rsid w:val="0027512B"/>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345C2"/>
    <w:rsid w:val="008E3FE7"/>
    <w:rsid w:val="009277BD"/>
    <w:rsid w:val="0094072C"/>
    <w:rsid w:val="0094549A"/>
    <w:rsid w:val="00965ADD"/>
    <w:rsid w:val="009709E0"/>
    <w:rsid w:val="009A2F63"/>
    <w:rsid w:val="009E559A"/>
    <w:rsid w:val="00A00A58"/>
    <w:rsid w:val="00A03CF0"/>
    <w:rsid w:val="00A4110D"/>
    <w:rsid w:val="00A53D26"/>
    <w:rsid w:val="00A734A5"/>
    <w:rsid w:val="00A9431E"/>
    <w:rsid w:val="00AF62EC"/>
    <w:rsid w:val="00B03741"/>
    <w:rsid w:val="00B4237D"/>
    <w:rsid w:val="00B468A3"/>
    <w:rsid w:val="00B569A5"/>
    <w:rsid w:val="00B71D66"/>
    <w:rsid w:val="00BD6890"/>
    <w:rsid w:val="00C511B6"/>
    <w:rsid w:val="00C541A2"/>
    <w:rsid w:val="00CB02C4"/>
    <w:rsid w:val="00CB3026"/>
    <w:rsid w:val="00CF0C7C"/>
    <w:rsid w:val="00D71168"/>
    <w:rsid w:val="00D82C18"/>
    <w:rsid w:val="00D944B5"/>
    <w:rsid w:val="00D95F87"/>
    <w:rsid w:val="00DB09DC"/>
    <w:rsid w:val="00DC0837"/>
    <w:rsid w:val="00E13BE7"/>
    <w:rsid w:val="00E17E67"/>
    <w:rsid w:val="00E55549"/>
    <w:rsid w:val="00E7344B"/>
    <w:rsid w:val="00E95703"/>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4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A6986-E64B-AF41-853A-DCC777A8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Office User</cp:lastModifiedBy>
  <cp:revision>2</cp:revision>
  <dcterms:created xsi:type="dcterms:W3CDTF">2018-03-27T11:03:00Z</dcterms:created>
  <dcterms:modified xsi:type="dcterms:W3CDTF">2018-03-27T11:03:00Z</dcterms:modified>
</cp:coreProperties>
</file>